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7700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b/>
          <w:bCs/>
          <w:sz w:val="20"/>
          <w:szCs w:val="20"/>
        </w:rPr>
        <w:t>Stadgar för IFAS/intresseföreningen för migranters hälso- och sjukvård samt tandvård</w:t>
      </w:r>
    </w:p>
    <w:p w14:paraId="15543177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59FA5C60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4B6A6EA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§1. Föreningens verksamhetsområde</w:t>
      </w:r>
    </w:p>
    <w:p w14:paraId="1E2E4942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0BD3254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Föreningen IFAS/intresseföreningen för migranters hälso- och sjukvård samt tandvård är en intresseförening för personal samt organisationer som arbetar med sjukvård/tandvård för migranter oavsett driftsform.</w:t>
      </w:r>
    </w:p>
    <w:p w14:paraId="2540BA0D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F2E502D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Med migranter avses alla kategorier av asylsökande, nyanlända, kvotflyktingar samt tillståndslösa som befinner sig i Sverige.</w:t>
      </w:r>
    </w:p>
    <w:p w14:paraId="6EC6A4D0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55ADB0EE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Vid årsmötet (2011-10-21) beslutades att föreningen även skall verka för Hälso- och sjukvård samt tandvård till personer som nyligen fått PUT – permanent uppehållstillstånd och de som omfattas av etableringsreformen.</w:t>
      </w:r>
    </w:p>
    <w:p w14:paraId="03696D8F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E9CCB48" w14:textId="77777777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Föreningen ordnar årliga konferensdagar där även icke medlemmar och organisationer är välkomna.</w:t>
      </w:r>
    </w:p>
    <w:p w14:paraId="602F7C2B" w14:textId="77777777" w:rsidR="00032706" w:rsidRPr="008A5968" w:rsidRDefault="00032706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BB76EF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6ACE653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§2. Föreningens uppgift</w:t>
      </w:r>
    </w:p>
    <w:p w14:paraId="0B0E109B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359FB625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-att verka för en kvalitativt högtstående hälso- och sjuk- och tandvård för migranter utifrån gällande författningar</w:t>
      </w:r>
    </w:p>
    <w:p w14:paraId="4B1B66E2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546C3D7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-att tydliggöra att arbetet med migranter är kvalificerat med krav på speciell kompetens.</w:t>
      </w:r>
    </w:p>
    <w:p w14:paraId="36D403D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EA44F4E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-att verka för vidgad och fördjupad yrkeskunskap.</w:t>
      </w:r>
    </w:p>
    <w:p w14:paraId="00835B60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4A55250D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-att samla medlemmarna till fortbildning och utbyte av erfarenheter.</w:t>
      </w:r>
    </w:p>
    <w:p w14:paraId="3F7B3FE3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64EB670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-att verka för fortlöpande kontakter med berörda myndigheter.</w:t>
      </w:r>
    </w:p>
    <w:p w14:paraId="44B9D1C3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27B0EF0C" w14:textId="77777777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-att verka för en samordning av hälso- , sjukvården och tandvården för migranter i landet.</w:t>
      </w:r>
    </w:p>
    <w:p w14:paraId="49CF6498" w14:textId="77777777" w:rsidR="00F43F2D" w:rsidRDefault="00F43F2D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C9E9CFB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1BF949D7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§3. Medlemskap</w:t>
      </w:r>
    </w:p>
    <w:p w14:paraId="45926BF0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1D439DD2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Medlemskap kan erhållas av person eller organisation som är intresserad av hälso-, sjuk- och tandvårdsfrågor för migranter, oavsett yrkeskategori.</w:t>
      </w:r>
    </w:p>
    <w:p w14:paraId="460A4DA4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145169F1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Medlemskap upphör, förutom när medlem så begär, om medlemsavgiften ej har erlagts under ett år.</w:t>
      </w:r>
    </w:p>
    <w:p w14:paraId="125A027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221D66C0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§4. Föreningsavgifter</w:t>
      </w:r>
    </w:p>
    <w:p w14:paraId="5CFB8D3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39658366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Medlemsavgiften bestäms för varje år av årsmötet.</w:t>
      </w:r>
    </w:p>
    <w:p w14:paraId="066EA2AB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5D633FF4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43995892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§5. Styrelsen</w:t>
      </w:r>
    </w:p>
    <w:p w14:paraId="6CE7A636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0DE06945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Stadgeändring angående val till styrelse togs vid årsmötet 031023.</w:t>
      </w:r>
    </w:p>
    <w:p w14:paraId="75333515" w14:textId="77777777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Föreningens styrelse består av ordförande samt de antal övriga styrelseledamöter som årsmötet bestämmer.</w:t>
      </w:r>
    </w:p>
    <w:p w14:paraId="44F1F052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109D4D7D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Styrelsens ordförande väljs för ett år. Övriga ledamöter väljs för tre år.</w:t>
      </w:r>
    </w:p>
    <w:p w14:paraId="7DB263C3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3FAA2840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§6.</w:t>
      </w:r>
    </w:p>
    <w:p w14:paraId="7DD6F530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Styrelsen utser inom sig vice ordförande, sekreterare och kassör.</w:t>
      </w:r>
    </w:p>
    <w:p w14:paraId="3A893FC1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3E5F98C5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Styrelsen är beslutande då mer än halva antalet ledamöter är närvarande.</w:t>
      </w:r>
      <w:r w:rsidR="00032706">
        <w:rPr>
          <w:rFonts w:ascii="Arial" w:hAnsi="Arial" w:cs="Arial"/>
          <w:sz w:val="20"/>
          <w:szCs w:val="20"/>
        </w:rPr>
        <w:t xml:space="preserve"> </w:t>
      </w:r>
    </w:p>
    <w:p w14:paraId="7474863E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354F0012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lastRenderedPageBreak/>
        <w:t>§7.</w:t>
      </w:r>
    </w:p>
    <w:p w14:paraId="32C27CA5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Föreningens räkenskaper skall föras per verksamhetsår 1 september - 31 augusti.</w:t>
      </w:r>
    </w:p>
    <w:p w14:paraId="6A349211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DD484FE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Räkenskaper jämte dithörande handlingar samt styrelsens förvaltningsberättelse skall för granskning överlämnas till de utsedda revisorerna.</w:t>
      </w:r>
    </w:p>
    <w:p w14:paraId="5CFEF6EA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3C53458D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§8.</w:t>
      </w:r>
    </w:p>
    <w:p w14:paraId="61A00431" w14:textId="77777777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Firmatecknare väljs inom styrelsen.</w:t>
      </w:r>
    </w:p>
    <w:p w14:paraId="52CDC110" w14:textId="77777777" w:rsidR="00032706" w:rsidRPr="008A5968" w:rsidRDefault="00032706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A7466EB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1E9D12A0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§9. Revision</w:t>
      </w:r>
    </w:p>
    <w:p w14:paraId="0AE04205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58516EA4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Styrelsens verksamhet och föreningens räkenskaper skall granskas av två revisorer.</w:t>
      </w:r>
    </w:p>
    <w:p w14:paraId="470E6597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0E5C2DCC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Revisorerna väljs för ett år.</w:t>
      </w:r>
    </w:p>
    <w:p w14:paraId="015599B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4BF6DA92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 10. Föreningssammanträden</w:t>
      </w:r>
    </w:p>
    <w:p w14:paraId="582BEBC1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280032D1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Årsmötet hålls en gång om året på dag som styrelsen bestämmer. I övrigt äger styrelse rätt att sammankalla medlemmar till andra föreningssammanträden när den så finner lämpligt.</w:t>
      </w:r>
    </w:p>
    <w:p w14:paraId="2AAA3E64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60283A39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§11.</w:t>
      </w:r>
    </w:p>
    <w:p w14:paraId="024E89E2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Följande ärenden skall förekomma vid årsmötet:</w:t>
      </w:r>
    </w:p>
    <w:p w14:paraId="1A0C492B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645FB496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Val av ordförande och sekreterare för årsmötet samt två personer som jämte ordförande justerar årsmötesprotokollet.</w:t>
      </w:r>
    </w:p>
    <w:p w14:paraId="469FD7A7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D20F07D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Styrelsens verksamhetsberättelse för det förflutna året jämte revisorernas berättelse.</w:t>
      </w:r>
    </w:p>
    <w:p w14:paraId="73B6EEE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4BF83217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Fråga om ansvarsfrihet åt styrelsen.</w:t>
      </w:r>
    </w:p>
    <w:p w14:paraId="0BA6874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0EA0905A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Val av ordförande samt övriga ledamöter.</w:t>
      </w:r>
    </w:p>
    <w:p w14:paraId="40CE9334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4FF208CF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Val av revisorer.</w:t>
      </w:r>
    </w:p>
    <w:p w14:paraId="1348BBA7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6853AFF6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Val av valberedning.</w:t>
      </w:r>
    </w:p>
    <w:p w14:paraId="6D92565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22074FFA" w14:textId="77777777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Fastställande av årsavgift.</w:t>
      </w:r>
    </w:p>
    <w:p w14:paraId="6814D063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018B5623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Övriga frågor.</w:t>
      </w:r>
    </w:p>
    <w:p w14:paraId="59742CF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58EDFF09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§12.</w:t>
      </w:r>
    </w:p>
    <w:p w14:paraId="3D5DD283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5361C80D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Skriftlig kallelse till föreningens årsmöte skall utsändas till medlemmarna minst</w:t>
      </w:r>
      <w:bookmarkStart w:id="0" w:name="_GoBack"/>
      <w:bookmarkEnd w:id="0"/>
      <w:r w:rsidRPr="008A5968">
        <w:rPr>
          <w:rFonts w:ascii="Arial" w:hAnsi="Arial" w:cs="Arial"/>
          <w:sz w:val="20"/>
          <w:szCs w:val="20"/>
        </w:rPr>
        <w:t xml:space="preserve"> 14 dagar före årsmötet.</w:t>
      </w:r>
    </w:p>
    <w:p w14:paraId="69447A1B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030D406B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§13. Stadgeändring</w:t>
      </w:r>
    </w:p>
    <w:p w14:paraId="2E6CFDD9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2653316C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För ändring av föreningens stadgar fordras beslut av två på varandra följande ordinarie årsmöten.</w:t>
      </w:r>
    </w:p>
    <w:p w14:paraId="609BC091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52376DB1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Förslag om stadgeändring skall av medlem eller grupp av medlemmar framläggas som motion till årsmötet.</w:t>
      </w:r>
    </w:p>
    <w:p w14:paraId="3377F22C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1B9257C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Väcker styrelsen förslag om ändring av föreningens stadgar skall förslaget tillställas medlemmarna tillsammans med övriga årsmöteshandlingar.</w:t>
      </w:r>
    </w:p>
    <w:p w14:paraId="583E464E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681C1672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§14. Föreningens upplösning</w:t>
      </w:r>
    </w:p>
    <w:p w14:paraId="1895F3C6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4BB5BD09" w14:textId="77777777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Vid upplösning av föreningen beslutar föreningsmötet vad som skall ske med föreningens tillgångar.</w:t>
      </w:r>
    </w:p>
    <w:p w14:paraId="1621CE66" w14:textId="77777777" w:rsidR="00F43F2D" w:rsidRDefault="00F43F2D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9F7E783" w14:textId="77777777" w:rsidR="00F43F2D" w:rsidRDefault="00F43F2D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67958DE" w14:textId="77777777" w:rsidR="00F43F2D" w:rsidRPr="008A5968" w:rsidRDefault="00F43F2D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53130B" w14:textId="77777777" w:rsidR="00A22763" w:rsidRDefault="00A22763"/>
    <w:sectPr w:rsidR="00A2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68"/>
    <w:rsid w:val="00032706"/>
    <w:rsid w:val="001D5AC2"/>
    <w:rsid w:val="00315184"/>
    <w:rsid w:val="0033688D"/>
    <w:rsid w:val="008A5968"/>
    <w:rsid w:val="00A22763"/>
    <w:rsid w:val="00F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9EA1"/>
  <w15:chartTrackingRefBased/>
  <w15:docId w15:val="{1CA5D037-5333-4EF0-8148-3A1A2471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bile-undersized-upper">
    <w:name w:val="mobile-undersized-upper"/>
    <w:basedOn w:val="Normal"/>
    <w:rsid w:val="008A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368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688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688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68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688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TioHundra AB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Sundkvist Karin (Tiohundra)</dc:creator>
  <cp:keywords/>
  <dc:description/>
  <cp:lastModifiedBy>Sundkvist Karin (Tiohundra)</cp:lastModifiedBy>
  <cp:revision>3</cp:revision>
  <dcterms:created xsi:type="dcterms:W3CDTF">2021-03-09T09:31:00Z</dcterms:created>
  <dcterms:modified xsi:type="dcterms:W3CDTF">2021-03-09T09:36:00Z</dcterms:modified>
</cp:coreProperties>
</file>